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110A" w14:textId="48EA08F4" w:rsidR="00F75E3F" w:rsidRPr="0020130B" w:rsidRDefault="00270A1E">
      <w:r w:rsidRPr="0020130B">
        <w:t xml:space="preserve">UCHWAŁA NR 2. </w:t>
      </w:r>
      <w:r w:rsidR="0020130B" w:rsidRPr="0020130B">
        <w:t>W</w:t>
      </w:r>
      <w:r w:rsidR="0020130B">
        <w:t xml:space="preserve"> roku szkolnym </w:t>
      </w:r>
      <w:r w:rsidRPr="0020130B">
        <w:t>2025/2026</w:t>
      </w:r>
      <w:r w:rsidR="0020130B">
        <w:t xml:space="preserve"> z dnia 21-10-2025</w:t>
      </w:r>
    </w:p>
    <w:p w14:paraId="019AAF71" w14:textId="13B0838D" w:rsidR="00E82F35" w:rsidRDefault="00270A1E">
      <w:r w:rsidRPr="00270A1E">
        <w:t xml:space="preserve">Rady Rodziców przy </w:t>
      </w:r>
      <w:r w:rsidR="0020130B">
        <w:t>S</w:t>
      </w:r>
      <w:r w:rsidRPr="00270A1E">
        <w:t xml:space="preserve">zkole </w:t>
      </w:r>
      <w:r w:rsidR="0020130B">
        <w:t>P</w:t>
      </w:r>
      <w:r w:rsidRPr="00270A1E">
        <w:t>odstawowej n</w:t>
      </w:r>
      <w:r>
        <w:t>r 5 z Oddziałami Sportowymi w Goleniowie.</w:t>
      </w:r>
    </w:p>
    <w:p w14:paraId="5FF0C0BA" w14:textId="209B5BD0" w:rsidR="00E82F35" w:rsidRDefault="002B0EE5">
      <w:r w:rsidRPr="00DD2B99">
        <w:t>Na zebraniu Rady Rodziców w dniu 2</w:t>
      </w:r>
      <w:r>
        <w:t>1</w:t>
      </w:r>
      <w:r w:rsidRPr="00DD2B99">
        <w:t xml:space="preserve"> października 2025 roku, po zapoznaniu się z porządkiem obrad i przeprowadzeniu dyskusji, Rada Rodziców postanawia, co następuje</w:t>
      </w:r>
      <w:r w:rsidR="00E82F35">
        <w:t>:</w:t>
      </w:r>
    </w:p>
    <w:p w14:paraId="5D5E9033" w14:textId="57CDE756" w:rsidR="00E82F35" w:rsidRDefault="002B0EE5" w:rsidP="002B0EE5">
      <w:pPr>
        <w:pStyle w:val="Akapitzlist"/>
        <w:numPr>
          <w:ilvl w:val="0"/>
          <w:numId w:val="1"/>
        </w:numPr>
      </w:pPr>
      <w:r w:rsidRPr="00DD2B99">
        <w:rPr>
          <w:b/>
          <w:bCs/>
        </w:rPr>
        <w:t>Rozpoczęcie zebrania przez Dyrekcję Szkoły</w:t>
      </w:r>
      <w:r w:rsidRPr="00DD2B99">
        <w:br/>
        <w:t>Zebranie zostało rozpoczęte przez Panią Dyrektor, która przedstawiła zasady funkcjonowania Rady Rodziców, jej skład oraz procedury związane z wyborem członków Prezydium</w:t>
      </w:r>
      <w:r>
        <w:t>;</w:t>
      </w:r>
    </w:p>
    <w:p w14:paraId="167B7376" w14:textId="278C8EB1" w:rsidR="002B0EE5" w:rsidRDefault="002B0EE5" w:rsidP="002B0EE5">
      <w:pPr>
        <w:pStyle w:val="Akapitzlist"/>
        <w:numPr>
          <w:ilvl w:val="0"/>
          <w:numId w:val="1"/>
        </w:numPr>
      </w:pPr>
      <w:r w:rsidRPr="00DD2B99">
        <w:rPr>
          <w:b/>
          <w:bCs/>
        </w:rPr>
        <w:t>Wybór Prezydium Rady Rodziców</w:t>
      </w:r>
      <w:r w:rsidRPr="00DD2B99">
        <w:br/>
        <w:t>W wyniku przeprowadzonych głosowań wybrano nowy skład Prezydium Rady Rodziców na rok szkolny 2025/2026. Skład</w:t>
      </w:r>
      <w:r>
        <w:t xml:space="preserve"> całego</w:t>
      </w:r>
      <w:r w:rsidRPr="00DD2B99">
        <w:t xml:space="preserve"> Prezydium zostanie odnotowany w osobnym protokole</w:t>
      </w:r>
      <w:r>
        <w:t>. Wybrano na przewodniczącego Wiolet</w:t>
      </w:r>
      <w:r w:rsidR="0020130B">
        <w:t>ę</w:t>
      </w:r>
      <w:r>
        <w:t xml:space="preserve"> Ptak, zastępc</w:t>
      </w:r>
      <w:r w:rsidR="0020130B">
        <w:t>ę</w:t>
      </w:r>
      <w:r>
        <w:t xml:space="preserve"> Benedykt</w:t>
      </w:r>
      <w:r w:rsidR="0020130B">
        <w:t>ę</w:t>
      </w:r>
      <w:r>
        <w:t xml:space="preserve"> </w:t>
      </w:r>
      <w:proofErr w:type="spellStart"/>
      <w:r>
        <w:t>Gałaj</w:t>
      </w:r>
      <w:proofErr w:type="spellEnd"/>
      <w:r w:rsidR="0020130B">
        <w:t xml:space="preserve">. Sekretarzem została Kamila Wrońska. W skład komisji rewizyjnej weszli: Katarzyna Żuchowska, Justyna Lisiecka oraz Robert </w:t>
      </w:r>
      <w:proofErr w:type="spellStart"/>
      <w:r w:rsidR="0020130B">
        <w:t>Ślepaczek</w:t>
      </w:r>
      <w:proofErr w:type="spellEnd"/>
      <w:r w:rsidR="0020130B">
        <w:t>. W związku z brakiem chętnych osób do podjęcia funkcji skarbnika zebrane grono poprosiło Annę Bożych o pełnienie tej funkcji w bieżącym roku szkolnym. Pani Anna zgodziła się wspomóc prezydium swoją pracą.</w:t>
      </w:r>
    </w:p>
    <w:p w14:paraId="15B0D546" w14:textId="265C025F" w:rsidR="002B0EE5" w:rsidRPr="00DD2B99" w:rsidRDefault="002B0EE5" w:rsidP="002B0EE5">
      <w:pPr>
        <w:numPr>
          <w:ilvl w:val="0"/>
          <w:numId w:val="1"/>
        </w:numPr>
      </w:pPr>
      <w:r w:rsidRPr="00DD2B99">
        <w:rPr>
          <w:b/>
          <w:bCs/>
        </w:rPr>
        <w:t>Podsumowanie działalności poprzedniego Prezydium Rady Rodziców</w:t>
      </w:r>
      <w:r w:rsidRPr="00DD2B99">
        <w:br/>
        <w:t>Dokonano krótkiego podsumowania działalności poprzedniego Prezydium, wskazując na najważniejsze działania i inicjatywy zrealizowane w miniony</w:t>
      </w:r>
      <w:r>
        <w:t>ch latach;</w:t>
      </w:r>
    </w:p>
    <w:p w14:paraId="4B4EA6F2" w14:textId="164B3C8D" w:rsidR="002B0EE5" w:rsidRDefault="002B0EE5" w:rsidP="002B0EE5">
      <w:pPr>
        <w:pStyle w:val="Akapitzlist"/>
        <w:numPr>
          <w:ilvl w:val="0"/>
          <w:numId w:val="1"/>
        </w:numPr>
      </w:pPr>
      <w:r w:rsidRPr="00DD2B99">
        <w:rPr>
          <w:b/>
          <w:bCs/>
        </w:rPr>
        <w:t>Zasady przechowywania dokumentów Rady Rodziców</w:t>
      </w:r>
      <w:r w:rsidRPr="00DD2B99">
        <w:br/>
        <w:t>Ustalono, że dokumentacja Rady Rodziców (protokoły, uchwały, korespondencja, wnioski itp.) będzie przechowywana w formie papie</w:t>
      </w:r>
      <w:r>
        <w:t xml:space="preserve">rowej </w:t>
      </w:r>
      <w:r w:rsidRPr="00DD2B99">
        <w:t xml:space="preserve"> przez okres minimum 5 lat</w:t>
      </w:r>
      <w:r w:rsidR="00A61009">
        <w:t>;</w:t>
      </w:r>
    </w:p>
    <w:p w14:paraId="6C4990AE" w14:textId="6B0F5438" w:rsidR="002B0EE5" w:rsidRDefault="00A61009" w:rsidP="002B0EE5">
      <w:pPr>
        <w:pStyle w:val="Akapitzlist"/>
        <w:numPr>
          <w:ilvl w:val="0"/>
          <w:numId w:val="1"/>
        </w:numPr>
      </w:pPr>
      <w:r w:rsidRPr="00DD2B99">
        <w:rPr>
          <w:b/>
          <w:bCs/>
        </w:rPr>
        <w:t>Forma głosowań wśród rodziców</w:t>
      </w:r>
      <w:r w:rsidRPr="00DD2B99">
        <w:br/>
        <w:t>Ustalono, że formą głosowań w sprawach wymagających opinii lub decyzji ogółu rodziców będą ankiety przekazywane przez przedstawicieli klas do Rady Rodziców. Wyniki będą opracowywane i dokumentowane przez Prezydium</w:t>
      </w:r>
      <w:r>
        <w:t>;</w:t>
      </w:r>
    </w:p>
    <w:p w14:paraId="75369308" w14:textId="77777777" w:rsidR="00A61009" w:rsidRDefault="00A61009" w:rsidP="00A61009">
      <w:pPr>
        <w:numPr>
          <w:ilvl w:val="0"/>
          <w:numId w:val="1"/>
        </w:numPr>
      </w:pPr>
      <w:r w:rsidRPr="00DD2B99">
        <w:rPr>
          <w:b/>
          <w:bCs/>
        </w:rPr>
        <w:t>Wzór podań o dofinansowania</w:t>
      </w:r>
      <w:r w:rsidRPr="00DD2B99">
        <w:br/>
        <w:t>Rada Rodziców ustaliła, że obowiązywać będzie jeden wspólny wzór podania o dofinansowanie składany przez nauczycieli w sprawach dotyczących nagród dla uczniów oraz zakupu materiałów edukacyjnych. Wzór zostanie opracowany i zatwierdzony przez Prezydium, a następnie udostępniony wszystkim nauczycielom.</w:t>
      </w:r>
    </w:p>
    <w:p w14:paraId="7E93D297" w14:textId="571A2D98" w:rsidR="00A61009" w:rsidRPr="00DD2B99" w:rsidRDefault="00A61009" w:rsidP="0076662E">
      <w:pPr>
        <w:numPr>
          <w:ilvl w:val="0"/>
          <w:numId w:val="1"/>
        </w:numPr>
      </w:pPr>
      <w:r>
        <w:rPr>
          <w:b/>
          <w:bCs/>
        </w:rPr>
        <w:t>Zmiany w regulaminie Rady Rodziców</w:t>
      </w:r>
      <w:r w:rsidRPr="00DD2B99">
        <w:br/>
      </w:r>
      <w:r>
        <w:t>Rada rodziców podjęła decyzję, że należy dokonać zmian w regulaminie a szczególnej weryfikacji podlegają zapisy o wyborach trójek klasowych, kompetencje, proces głosowania.</w:t>
      </w:r>
    </w:p>
    <w:p w14:paraId="71B6BE93" w14:textId="77777777" w:rsidR="00A61009" w:rsidRPr="00270A1E" w:rsidRDefault="00A61009" w:rsidP="00A61009">
      <w:pPr>
        <w:pStyle w:val="Akapitzlist"/>
      </w:pPr>
    </w:p>
    <w:sectPr w:rsidR="00A61009" w:rsidRPr="00270A1E" w:rsidSect="003C39AC">
      <w:footerReference w:type="even" r:id="rId7"/>
      <w:footerReference w:type="default" r:id="rId8"/>
      <w:footerReference w:type="first" r:id="rId9"/>
      <w:pgSz w:w="11906" w:h="16838"/>
      <w:pgMar w:top="851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5A56" w14:textId="77777777" w:rsidR="00B77CFE" w:rsidRDefault="00B77CFE" w:rsidP="00A61009">
      <w:pPr>
        <w:spacing w:after="0" w:line="240" w:lineRule="auto"/>
      </w:pPr>
      <w:r>
        <w:separator/>
      </w:r>
    </w:p>
  </w:endnote>
  <w:endnote w:type="continuationSeparator" w:id="0">
    <w:p w14:paraId="28E4C5A6" w14:textId="77777777" w:rsidR="00B77CFE" w:rsidRDefault="00B77CFE" w:rsidP="00A6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FDA7" w14:textId="0F7BD173" w:rsidR="0076662E" w:rsidRDefault="0076662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1ED3CA" wp14:editId="204B0A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1863283022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DE9F6" w14:textId="53C53611" w:rsidR="0076662E" w:rsidRPr="0076662E" w:rsidRDefault="0076662E" w:rsidP="0076662E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6662E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ED3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29.45pt;height:27.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" filled="f" stroked="f">
              <v:textbox style="mso-fit-shape-to-text:t" inset="0,0,0,15pt">
                <w:txbxContent>
                  <w:p w14:paraId="1FBDE9F6" w14:textId="53C53611" w:rsidR="0076662E" w:rsidRPr="0076662E" w:rsidRDefault="0076662E" w:rsidP="0076662E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6662E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5850" w14:textId="2BAE92AA" w:rsidR="0076662E" w:rsidRDefault="0076662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D44B8" wp14:editId="6BE77B8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1854877419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29445" w14:textId="151EF91B" w:rsidR="0076662E" w:rsidRPr="0076662E" w:rsidRDefault="0076662E" w:rsidP="0076662E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6662E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D44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29.45pt;height:27.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" filled="f" stroked="f">
              <v:textbox style="mso-fit-shape-to-text:t" inset="0,0,0,15pt">
                <w:txbxContent>
                  <w:p w14:paraId="41A29445" w14:textId="151EF91B" w:rsidR="0076662E" w:rsidRPr="0076662E" w:rsidRDefault="0076662E" w:rsidP="0076662E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6662E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5F8F" w14:textId="52722AAA" w:rsidR="0076662E" w:rsidRDefault="0076662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BAB7B" wp14:editId="686F36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216886022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E32BA" w14:textId="0A1CE3C4" w:rsidR="0076662E" w:rsidRPr="0076662E" w:rsidRDefault="0076662E" w:rsidP="0076662E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76662E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AB7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29.45pt;height:27.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" filled="f" stroked="f">
              <v:textbox style="mso-fit-shape-to-text:t" inset="0,0,0,15pt">
                <w:txbxContent>
                  <w:p w14:paraId="61EE32BA" w14:textId="0A1CE3C4" w:rsidR="0076662E" w:rsidRPr="0076662E" w:rsidRDefault="0076662E" w:rsidP="0076662E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76662E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BBBE" w14:textId="77777777" w:rsidR="00B77CFE" w:rsidRDefault="00B77CFE" w:rsidP="00A61009">
      <w:pPr>
        <w:spacing w:after="0" w:line="240" w:lineRule="auto"/>
      </w:pPr>
      <w:r>
        <w:separator/>
      </w:r>
    </w:p>
  </w:footnote>
  <w:footnote w:type="continuationSeparator" w:id="0">
    <w:p w14:paraId="601C6FFD" w14:textId="77777777" w:rsidR="00B77CFE" w:rsidRDefault="00B77CFE" w:rsidP="00A6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2DD"/>
    <w:multiLevelType w:val="hybridMultilevel"/>
    <w:tmpl w:val="0DEC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31B6"/>
    <w:multiLevelType w:val="multilevel"/>
    <w:tmpl w:val="B98CCC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341979162">
    <w:abstractNumId w:val="0"/>
  </w:num>
  <w:num w:numId="2" w16cid:durableId="59227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1E"/>
    <w:rsid w:val="0007429B"/>
    <w:rsid w:val="000C517A"/>
    <w:rsid w:val="0020130B"/>
    <w:rsid w:val="00203D02"/>
    <w:rsid w:val="00270A1E"/>
    <w:rsid w:val="002B0EE5"/>
    <w:rsid w:val="003C39AC"/>
    <w:rsid w:val="0076662E"/>
    <w:rsid w:val="00A61009"/>
    <w:rsid w:val="00A6423E"/>
    <w:rsid w:val="00B77CFE"/>
    <w:rsid w:val="00E82F35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8B85"/>
  <w15:chartTrackingRefBased/>
  <w15:docId w15:val="{70CBBFF8-FEDE-4070-829A-F77B9D2E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A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A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A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A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A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A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A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A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A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A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A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00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66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Wrońska</dc:creator>
  <cp:keywords/>
  <dc:description/>
  <cp:lastModifiedBy>Wioleta Wiola</cp:lastModifiedBy>
  <cp:revision>3</cp:revision>
  <cp:lastPrinted>2025-10-23T07:44:00Z</cp:lastPrinted>
  <dcterms:created xsi:type="dcterms:W3CDTF">2025-10-22T06:49:00Z</dcterms:created>
  <dcterms:modified xsi:type="dcterms:W3CDTF">2025-10-23T07:44:00Z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ced6b06,6f0f714e,6e8f2eeb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